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57" w:rsidRPr="00451E53" w:rsidRDefault="00F55857" w:rsidP="00F55857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55857" w:rsidRPr="00451E53" w:rsidRDefault="00F55857" w:rsidP="00F55857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55857" w:rsidRPr="00451E53" w:rsidRDefault="00F55857" w:rsidP="00F5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F55857" w:rsidRPr="00451E53" w:rsidRDefault="00F55857" w:rsidP="00F55857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E53">
        <w:rPr>
          <w:rFonts w:ascii="Times New Roman" w:eastAsia="Times New Roman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F55857" w:rsidRPr="00451E53" w:rsidRDefault="00F55857" w:rsidP="00F55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A5292C" w:rsidRPr="00552D95" w:rsidRDefault="00A5292C" w:rsidP="00294B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5292C" w:rsidRPr="00BA6C50" w:rsidRDefault="00A5292C" w:rsidP="00294B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A5292C" w:rsidRPr="00552D95" w:rsidRDefault="00A5292C" w:rsidP="00294B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5292C" w:rsidRPr="00BA6C50" w:rsidRDefault="00A5292C" w:rsidP="00294B1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16 июня </w:t>
      </w:r>
      <w:r w:rsidR="00A703CA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>33/293</w:t>
      </w:r>
    </w:p>
    <w:p w:rsidR="00A5292C" w:rsidRPr="00BA6C50" w:rsidRDefault="00A5292C" w:rsidP="00294B1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FE4" w:rsidRPr="00283233" w:rsidRDefault="00A5292C" w:rsidP="00622FE4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дополнительным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районного </w:t>
      </w:r>
      <w:r w:rsidR="00227CE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пятого созыва</w:t>
      </w:r>
      <w:r w:rsidR="0022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E4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>по трехмандатному избирательному округу № 2, двухмандатному избирательному округу № 6</w:t>
      </w:r>
    </w:p>
    <w:p w:rsidR="00A5292C" w:rsidRPr="00552D95" w:rsidRDefault="00A5292C" w:rsidP="00227CE6">
      <w:pPr>
        <w:keepNext/>
        <w:widowControl w:val="0"/>
        <w:tabs>
          <w:tab w:val="left" w:pos="4962"/>
          <w:tab w:val="left" w:pos="5103"/>
          <w:tab w:val="left" w:pos="6804"/>
          <w:tab w:val="left" w:pos="8280"/>
          <w:tab w:val="left" w:pos="9639"/>
          <w:tab w:val="left" w:pos="10915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292C" w:rsidRPr="00C650F6" w:rsidRDefault="00A5292C" w:rsidP="00294B1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BC42A6">
        <w:rPr>
          <w:rFonts w:ascii="Times New Roman" w:hAnsi="Times New Roman"/>
          <w:sz w:val="28"/>
          <w:szCs w:val="28"/>
          <w:lang w:eastAsia="ar-SA"/>
        </w:rPr>
        <w:t>постановления избирательной комиссии Смоленской области «О возложении полномочий избирательной комиссии муниципального образования «Вяземский район» Смоленской области на территориальную избирательную комиссию муниципального образования «Вяземский район» Смоленской области» от 16.05.2017 № 8/69-6</w:t>
      </w:r>
      <w:r w:rsidR="00BC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 w:rsidR="00227CE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0B6C18"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 w:rsidR="00227CE6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по </w:t>
      </w:r>
      <w:r w:rsidR="00227CE6">
        <w:rPr>
          <w:rFonts w:ascii="Times New Roman" w:hAnsi="Times New Roman" w:cs="Times New Roman"/>
          <w:color w:val="000000"/>
          <w:sz w:val="28"/>
          <w:szCs w:val="28"/>
        </w:rPr>
        <w:t xml:space="preserve">трехмандатному избирательному округу </w:t>
      </w:r>
      <w:r w:rsidR="000B6C18"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1);</w:t>
      </w:r>
    </w:p>
    <w:p w:rsidR="000B6C18" w:rsidRDefault="000B6C18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двухмандатному избирательному округу № 6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2);</w:t>
      </w:r>
    </w:p>
    <w:p w:rsidR="00A5292C" w:rsidRDefault="000B6C18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пятого созыва,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трехмандатному избирательному округу № 2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в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B6C18" w:rsidRDefault="000B6C18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пятого созыва,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двухмандатному избирательному округу № 6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порядке самовыдвижения (Приложение 4);</w:t>
      </w:r>
    </w:p>
    <w:p w:rsidR="00A5292C" w:rsidRPr="000B6C18" w:rsidRDefault="000B6C18" w:rsidP="000B6C18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Pr="000B6C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трехмандатному избирательному округу № 2, двухмандатному избирательному округу №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5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0B6C18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 w:rsidR="00F15EEF"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по </w:t>
      </w:r>
      <w:r w:rsidR="00F15EEF">
        <w:rPr>
          <w:rFonts w:ascii="Times New Roman" w:hAnsi="Times New Roman" w:cs="Times New Roman"/>
          <w:color w:val="000000"/>
          <w:sz w:val="28"/>
          <w:szCs w:val="28"/>
        </w:rPr>
        <w:t>трехмандатному избирательному округу № 2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Д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двухмандатному избирательному округу № 6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7);</w:t>
      </w:r>
    </w:p>
    <w:p w:rsidR="00A5292C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трехмандатному избирательному округу №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8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Pr="00F15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пятого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двухмандатному избирательному округу № 6</w:t>
      </w:r>
      <w:r w:rsidR="001F4C1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9</w:t>
      </w:r>
      <w:r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F55857" w:rsidRDefault="00F55857" w:rsidP="00F5585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857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/>
          <w:bCs/>
          <w:sz w:val="28"/>
          <w:szCs w:val="28"/>
        </w:rPr>
        <w:t xml:space="preserve">Н.И. </w:t>
      </w:r>
      <w:proofErr w:type="spellStart"/>
      <w:r w:rsidRPr="00F55857">
        <w:rPr>
          <w:rFonts w:ascii="Times New Roman" w:hAnsi="Times New Roman" w:cs="Times New Roman"/>
          <w:b/>
          <w:bCs/>
          <w:sz w:val="28"/>
          <w:szCs w:val="28"/>
        </w:rPr>
        <w:t>Каспарович</w:t>
      </w:r>
      <w:proofErr w:type="spellEnd"/>
    </w:p>
    <w:p w:rsidR="00F55857" w:rsidRPr="00F55857" w:rsidRDefault="00F55857" w:rsidP="00F5585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857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</w:r>
      <w:r w:rsidRPr="00F55857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287D6F"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proofErr w:type="spellStart"/>
      <w:r w:rsidR="00287D6F">
        <w:rPr>
          <w:rFonts w:ascii="Times New Roman" w:hAnsi="Times New Roman" w:cs="Times New Roman"/>
          <w:b/>
          <w:bCs/>
          <w:sz w:val="28"/>
          <w:szCs w:val="28"/>
        </w:rPr>
        <w:t>Гузнова</w:t>
      </w:r>
      <w:proofErr w:type="spellEnd"/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A5292C" w:rsidP="00227CE6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года №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33/293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304"/>
      </w:tblGrid>
      <w:tr w:rsidR="00A5292C" w:rsidRPr="003A29DB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A5292C" w:rsidRPr="000D2326" w:rsidRDefault="00F15EE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227CE6" w:rsidRDefault="00A5292C" w:rsidP="001176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5EEF" w:rsidRPr="00F15EEF">
              <w:rPr>
                <w:rFonts w:ascii="Times New Roman" w:hAnsi="Times New Roman" w:cs="Times New Roman"/>
                <w:lang w:eastAsia="ru-RU"/>
              </w:rPr>
              <w:t>Вяземского районного Совета депутатов пятого созыва по трехмандатному избирательному округу № 2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>
        <w:trPr>
          <w:trHeight w:val="528"/>
          <w:jc w:val="center"/>
        </w:trPr>
        <w:tc>
          <w:tcPr>
            <w:tcW w:w="2911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</w:tcPr>
          <w:p w:rsidR="00A5292C" w:rsidRPr="001176F7" w:rsidRDefault="00F15EEF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Каспарович</w:t>
            </w:r>
            <w:proofErr w:type="spellEnd"/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>
        <w:trPr>
          <w:trHeight w:val="457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801BCD" w:rsidRPr="00801BCD">
        <w:rPr>
          <w:rFonts w:ascii="Arial" w:hAnsi="Arial" w:cs="Arial"/>
          <w:i/>
          <w:iCs/>
          <w:sz w:val="20"/>
          <w:szCs w:val="20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 w:rsidRPr="000D2326">
        <w:rPr>
          <w:rFonts w:ascii="Arial" w:hAnsi="Arial" w:cs="Arial"/>
          <w:sz w:val="20"/>
          <w:szCs w:val="20"/>
          <w:lang w:eastAsia="ru-RU"/>
        </w:rPr>
        <w:t>выдвинутого избирательным</w:t>
      </w:r>
      <w:r>
        <w:rPr>
          <w:rFonts w:ascii="Arial" w:hAnsi="Arial" w:cs="Arial"/>
          <w:sz w:val="20"/>
          <w:szCs w:val="20"/>
          <w:lang w:eastAsia="ru-RU"/>
        </w:rPr>
        <w:t xml:space="preserve"> объединением по многомандатному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A5292C" w:rsidRPr="000D2326" w:rsidRDefault="00A5292C" w:rsidP="000D232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A5292C" w:rsidRPr="000D2326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2326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 w:rsidR="00801BCD">
        <w:rPr>
          <w:rFonts w:ascii="Arial" w:hAnsi="Arial" w:cs="Arial"/>
          <w:sz w:val="20"/>
          <w:szCs w:val="20"/>
        </w:rPr>
        <w:t xml:space="preserve">территориальной </w:t>
      </w:r>
      <w:r w:rsidRPr="000D2326">
        <w:rPr>
          <w:rFonts w:ascii="Arial" w:hAnsi="Arial" w:cs="Arial"/>
          <w:sz w:val="20"/>
          <w:szCs w:val="20"/>
        </w:rPr>
        <w:t xml:space="preserve">избирательной комиссии о регистрации кандидата в депутаты </w:t>
      </w:r>
      <w:r w:rsidR="00801BCD"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 w:rsidRPr="000D2326">
        <w:rPr>
          <w:rFonts w:ascii="Arial" w:hAnsi="Arial" w:cs="Arial"/>
          <w:sz w:val="20"/>
          <w:szCs w:val="20"/>
        </w:rPr>
        <w:t xml:space="preserve">, выдвинутого избирательным объединением по соответствующему </w:t>
      </w:r>
      <w:r>
        <w:rPr>
          <w:rFonts w:ascii="Arial" w:hAnsi="Arial" w:cs="Arial"/>
          <w:sz w:val="20"/>
          <w:szCs w:val="20"/>
        </w:rPr>
        <w:t xml:space="preserve">многомандатному </w:t>
      </w:r>
      <w:r w:rsidRPr="000D2326">
        <w:rPr>
          <w:rFonts w:ascii="Arial" w:hAnsi="Arial" w:cs="Arial"/>
          <w:sz w:val="20"/>
          <w:szCs w:val="20"/>
        </w:rPr>
        <w:t>избирательному округу.</w:t>
      </w:r>
    </w:p>
    <w:p w:rsidR="00A5292C" w:rsidRPr="000D2326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Pr="00C650F6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1F4C1A" w:rsidRPr="00FC60C6" w:rsidRDefault="001F4C1A" w:rsidP="001F4C1A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proofErr w:type="gramEnd"/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года №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33/293</w:t>
            </w:r>
          </w:p>
          <w:p w:rsidR="00A5292C" w:rsidRPr="00FC60C6" w:rsidRDefault="00A5292C" w:rsidP="0012480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304"/>
      </w:tblGrid>
      <w:tr w:rsidR="001F4C1A" w:rsidRPr="003A29DB" w:rsidTr="00801BCD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227CE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hAnsi="Times New Roman" w:cs="Times New Roman"/>
                <w:lang w:eastAsia="ru-RU"/>
              </w:rPr>
              <w:t>Вяземского районного Совета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депутатов пятого созыва по двух</w:t>
            </w:r>
            <w:r w:rsidRPr="00F15EEF">
              <w:rPr>
                <w:rFonts w:ascii="Times New Roman" w:hAnsi="Times New Roman" w:cs="Times New Roman"/>
                <w:lang w:eastAsia="ru-RU"/>
              </w:rPr>
              <w:t>манд</w:t>
            </w:r>
            <w:r>
              <w:rPr>
                <w:rFonts w:ascii="Times New Roman" w:hAnsi="Times New Roman" w:cs="Times New Roman"/>
                <w:lang w:eastAsia="ru-RU"/>
              </w:rPr>
              <w:t>атному избирательному округу № 6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1F4C1A" w:rsidRPr="003A29DB" w:rsidTr="00801BCD">
        <w:trPr>
          <w:trHeight w:val="528"/>
          <w:jc w:val="center"/>
        </w:trPr>
        <w:tc>
          <w:tcPr>
            <w:tcW w:w="2911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</w:tcPr>
          <w:p w:rsidR="001F4C1A" w:rsidRPr="001176F7" w:rsidRDefault="001F4C1A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Каспарович</w:t>
            </w:r>
            <w:proofErr w:type="spellEnd"/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801BCD">
        <w:trPr>
          <w:trHeight w:val="457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1176F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176F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176F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Pr="000D2326" w:rsidRDefault="00801BCD" w:rsidP="001176F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Pr="000D2326" w:rsidRDefault="00801BCD" w:rsidP="00801BC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801BCD">
        <w:rPr>
          <w:rFonts w:ascii="Arial" w:hAnsi="Arial" w:cs="Arial"/>
          <w:i/>
          <w:iCs/>
          <w:sz w:val="20"/>
          <w:szCs w:val="20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 w:rsidRPr="000D2326">
        <w:rPr>
          <w:rFonts w:ascii="Arial" w:hAnsi="Arial" w:cs="Arial"/>
          <w:sz w:val="20"/>
          <w:szCs w:val="20"/>
          <w:lang w:eastAsia="ru-RU"/>
        </w:rPr>
        <w:t>выдвинутого избирательным</w:t>
      </w:r>
      <w:r>
        <w:rPr>
          <w:rFonts w:ascii="Arial" w:hAnsi="Arial" w:cs="Arial"/>
          <w:sz w:val="20"/>
          <w:szCs w:val="20"/>
          <w:lang w:eastAsia="ru-RU"/>
        </w:rPr>
        <w:t xml:space="preserve"> объединением по многомандатному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801BCD" w:rsidRPr="000D2326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2326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</w:rPr>
        <w:t xml:space="preserve">территориальной </w:t>
      </w:r>
      <w:r w:rsidRPr="000D2326">
        <w:rPr>
          <w:rFonts w:ascii="Arial" w:hAnsi="Arial" w:cs="Arial"/>
          <w:sz w:val="20"/>
          <w:szCs w:val="20"/>
        </w:rPr>
        <w:t xml:space="preserve">избирательной комиссии о регистрации кандидата в депутаты </w:t>
      </w:r>
      <w:r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 w:rsidRPr="000D2326">
        <w:rPr>
          <w:rFonts w:ascii="Arial" w:hAnsi="Arial" w:cs="Arial"/>
          <w:sz w:val="20"/>
          <w:szCs w:val="20"/>
        </w:rPr>
        <w:t xml:space="preserve">, выдвинутого избирательным объединением по соответствующему </w:t>
      </w:r>
      <w:r>
        <w:rPr>
          <w:rFonts w:ascii="Arial" w:hAnsi="Arial" w:cs="Arial"/>
          <w:sz w:val="20"/>
          <w:szCs w:val="20"/>
        </w:rPr>
        <w:t xml:space="preserve">многомандатному </w:t>
      </w:r>
      <w:r w:rsidRPr="000D2326">
        <w:rPr>
          <w:rFonts w:ascii="Arial" w:hAnsi="Arial" w:cs="Arial"/>
          <w:sz w:val="20"/>
          <w:szCs w:val="20"/>
        </w:rPr>
        <w:t>избирательному округу.</w:t>
      </w:r>
    </w:p>
    <w:p w:rsidR="00801BCD" w:rsidRPr="000D2326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Pr="000D2326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 w:rsidTr="001F4C1A">
        <w:trPr>
          <w:trHeight w:val="232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Pr="00C650F6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1F4C1A" w:rsidRPr="00FC60C6" w:rsidRDefault="00287D6F" w:rsidP="001F4C1A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16 июня </w:t>
            </w:r>
            <w:r w:rsidR="001F4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33/293</w:t>
            </w:r>
          </w:p>
          <w:p w:rsidR="00A5292C" w:rsidRPr="00FC60C6" w:rsidRDefault="00A5292C" w:rsidP="0012480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304"/>
      </w:tblGrid>
      <w:tr w:rsidR="001F4C1A" w:rsidRPr="003A29DB" w:rsidTr="00801BCD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1F4C1A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Pr="001F4C1A">
              <w:rPr>
                <w:rFonts w:ascii="Times New Roman" w:hAnsi="Times New Roman" w:cs="Times New Roman"/>
                <w:bCs/>
                <w:lang w:eastAsia="ru-RU"/>
              </w:rPr>
              <w:t>Вяземского районного Совета депутатов пятого созыва по трехмандатному избирательному округу № 2</w:t>
            </w:r>
            <w:r w:rsidRPr="001F4C1A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801BCD">
        <w:trPr>
          <w:trHeight w:val="528"/>
          <w:jc w:val="center"/>
        </w:trPr>
        <w:tc>
          <w:tcPr>
            <w:tcW w:w="2911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</w:tcPr>
          <w:p w:rsidR="001F4C1A" w:rsidRPr="001176F7" w:rsidRDefault="001F4C1A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Каспарович</w:t>
            </w:r>
            <w:proofErr w:type="spellEnd"/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801BCD">
        <w:trPr>
          <w:trHeight w:val="918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801BC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выдвинутого по </w:t>
      </w:r>
      <w:r>
        <w:rPr>
          <w:rFonts w:ascii="Arial" w:hAnsi="Arial" w:cs="Arial"/>
          <w:sz w:val="20"/>
          <w:szCs w:val="20"/>
          <w:lang w:eastAsia="ru-RU"/>
        </w:rPr>
        <w:t>многомандатному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 избирательному округу в порядке самовыдвижения, – документ, удостоверяющий статус предъявителя.</w:t>
      </w: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801BCD" w:rsidRPr="000D2326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2326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</w:rPr>
        <w:t xml:space="preserve">территориальной </w:t>
      </w:r>
      <w:r w:rsidRPr="000D2326">
        <w:rPr>
          <w:rFonts w:ascii="Arial" w:hAnsi="Arial" w:cs="Arial"/>
          <w:sz w:val="20"/>
          <w:szCs w:val="20"/>
        </w:rPr>
        <w:t xml:space="preserve">избирательной комиссии о регистрации кандидата в депутаты </w:t>
      </w:r>
      <w:r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 w:rsidRPr="000D2326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соответствующему многомандатному</w:t>
      </w:r>
      <w:r w:rsidRPr="000D2326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801BCD" w:rsidRPr="000D2326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F4C1A" w:rsidRPr="00C650F6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1F4C1A" w:rsidRPr="00FC60C6" w:rsidRDefault="001F4C1A" w:rsidP="001F4C1A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года №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33/293</w:t>
            </w:r>
          </w:p>
          <w:p w:rsidR="00A5292C" w:rsidRPr="00FC60C6" w:rsidRDefault="00A5292C" w:rsidP="0012480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304"/>
      </w:tblGrid>
      <w:tr w:rsidR="001F4C1A" w:rsidRPr="003A29DB" w:rsidTr="00801BCD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1F4C1A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Pr="001F4C1A">
              <w:rPr>
                <w:rFonts w:ascii="Times New Roman" w:hAnsi="Times New Roman" w:cs="Times New Roman"/>
                <w:bCs/>
                <w:lang w:eastAsia="ru-RU"/>
              </w:rPr>
              <w:t xml:space="preserve">Вяземского районного Совета депутатов пятого созыва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по двух</w:t>
            </w:r>
            <w:r w:rsidRPr="001F4C1A">
              <w:rPr>
                <w:rFonts w:ascii="Times New Roman" w:hAnsi="Times New Roman" w:cs="Times New Roman"/>
                <w:bCs/>
                <w:lang w:eastAsia="ru-RU"/>
              </w:rPr>
              <w:t>манд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атному избирательному округу № 6</w:t>
            </w:r>
            <w:r w:rsidRPr="001F4C1A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801BCD">
        <w:trPr>
          <w:trHeight w:val="528"/>
          <w:jc w:val="center"/>
        </w:trPr>
        <w:tc>
          <w:tcPr>
            <w:tcW w:w="2911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</w:tcPr>
          <w:p w:rsidR="001F4C1A" w:rsidRPr="001176F7" w:rsidRDefault="001F4C1A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Каспарович</w:t>
            </w:r>
            <w:proofErr w:type="spellEnd"/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801BCD">
        <w:trPr>
          <w:trHeight w:val="918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Pr="000D2326" w:rsidRDefault="001F4C1A" w:rsidP="001F4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5292C" w:rsidRDefault="00A5292C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F2717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выдвинутого по </w:t>
      </w:r>
      <w:r>
        <w:rPr>
          <w:rFonts w:ascii="Arial" w:hAnsi="Arial" w:cs="Arial"/>
          <w:sz w:val="20"/>
          <w:szCs w:val="20"/>
          <w:lang w:eastAsia="ru-RU"/>
        </w:rPr>
        <w:t>многомандатному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 избирательному округу в порядке самовыдвижения, – документ, удостоверяющий статус предъявителя.</w:t>
      </w: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801BCD" w:rsidRPr="000D2326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2326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</w:rPr>
        <w:t xml:space="preserve">территориальной </w:t>
      </w:r>
      <w:r w:rsidRPr="000D2326">
        <w:rPr>
          <w:rFonts w:ascii="Arial" w:hAnsi="Arial" w:cs="Arial"/>
          <w:sz w:val="20"/>
          <w:szCs w:val="20"/>
        </w:rPr>
        <w:t xml:space="preserve">избирательной комиссии о регистрации кандидата в депутаты </w:t>
      </w:r>
      <w:r w:rsidRPr="00F15EEF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 w:rsidRPr="000D2326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соответствующему многомандатному</w:t>
      </w:r>
      <w:r w:rsidRPr="000D2326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A5292C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F4C1A" w:rsidRPr="00C650F6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1F4C1A" w:rsidRPr="00FC60C6" w:rsidRDefault="001F4C1A" w:rsidP="001F4C1A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года №</w:t>
            </w:r>
            <w:r w:rsidR="00287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33/293</w:t>
            </w:r>
          </w:p>
          <w:p w:rsidR="00A5292C" w:rsidRPr="00FC60C6" w:rsidRDefault="00A5292C" w:rsidP="00733B2A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AA2A05" w:rsidRPr="000D2326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</w:t>
      </w:r>
      <w:r w:rsidR="00A576D4">
        <w:rPr>
          <w:rFonts w:ascii="Arial" w:hAnsi="Arial" w:cs="Arial"/>
          <w:sz w:val="20"/>
          <w:szCs w:val="20"/>
          <w:lang w:eastAsia="ru-RU"/>
        </w:rPr>
        <w:t xml:space="preserve">дополнительных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выборов </w:t>
      </w:r>
      <w:r>
        <w:rPr>
          <w:rFonts w:ascii="Arial" w:hAnsi="Arial" w:cs="Arial"/>
          <w:sz w:val="20"/>
          <w:szCs w:val="20"/>
          <w:lang w:eastAsia="ru-RU"/>
        </w:rPr>
        <w:t xml:space="preserve">депутатов </w:t>
      </w:r>
      <w:r w:rsidR="00A576D4" w:rsidRPr="00A576D4">
        <w:rPr>
          <w:rFonts w:ascii="Arial" w:hAnsi="Arial" w:cs="Arial"/>
          <w:bCs/>
          <w:sz w:val="20"/>
          <w:szCs w:val="20"/>
          <w:lang w:eastAsia="ru-RU"/>
        </w:rPr>
        <w:t>Вяземского районного Совета депутатов пятого созыва по трехмандатному избирательному округу № 2, двухмандатному избирательному округу № 6</w:t>
      </w:r>
      <w:r w:rsidRPr="00A576D4">
        <w:rPr>
          <w:rFonts w:ascii="Arial" w:hAnsi="Arial" w:cs="Arial"/>
          <w:sz w:val="20"/>
          <w:szCs w:val="20"/>
          <w:lang w:eastAsia="ru-RU"/>
        </w:rPr>
        <w:t>–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 документ, удостоверяющий статус предъявителя.</w:t>
      </w: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0D2326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2326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 w:rsidR="00A576D4">
        <w:rPr>
          <w:rFonts w:ascii="Arial" w:hAnsi="Arial" w:cs="Arial"/>
          <w:sz w:val="20"/>
          <w:szCs w:val="20"/>
        </w:rPr>
        <w:t xml:space="preserve">территориальной </w:t>
      </w:r>
      <w:r w:rsidRPr="000D2326">
        <w:rPr>
          <w:rFonts w:ascii="Arial" w:hAnsi="Arial" w:cs="Arial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0D2326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Default="00801BCD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D2326">
        <w:rPr>
          <w:rFonts w:ascii="Arial" w:hAnsi="Arial" w:cs="Arial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>
        <w:rPr>
          <w:rFonts w:ascii="Arial" w:hAnsi="Arial" w:cs="Arial"/>
          <w:sz w:val="20"/>
          <w:szCs w:val="20"/>
          <w:lang w:eastAsia="ru-RU"/>
        </w:rPr>
        <w:t xml:space="preserve">дополнительных </w:t>
      </w:r>
      <w:r w:rsidR="00A576D4" w:rsidRPr="000D2326">
        <w:rPr>
          <w:rFonts w:ascii="Arial" w:hAnsi="Arial" w:cs="Arial"/>
          <w:sz w:val="20"/>
          <w:szCs w:val="20"/>
          <w:lang w:eastAsia="ru-RU"/>
        </w:rPr>
        <w:t xml:space="preserve">выборов </w:t>
      </w:r>
      <w:r w:rsidR="00A576D4">
        <w:rPr>
          <w:rFonts w:ascii="Arial" w:hAnsi="Arial" w:cs="Arial"/>
          <w:sz w:val="20"/>
          <w:szCs w:val="20"/>
          <w:lang w:eastAsia="ru-RU"/>
        </w:rPr>
        <w:t xml:space="preserve">депутатов </w:t>
      </w:r>
      <w:r w:rsidR="00A576D4" w:rsidRPr="00A576D4">
        <w:rPr>
          <w:rFonts w:ascii="Arial" w:hAnsi="Arial" w:cs="Arial"/>
          <w:bCs/>
          <w:sz w:val="20"/>
          <w:szCs w:val="20"/>
          <w:lang w:eastAsia="ru-RU"/>
        </w:rPr>
        <w:t>Вяземского районного Совета депутатов пятого созыва по трехмандатному избирательному округу № 2, двухмандатному избирательному округу № 6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, удостоверение подлежит возврату в </w:t>
      </w:r>
      <w:r w:rsidR="00A576D4">
        <w:rPr>
          <w:rFonts w:ascii="Arial" w:hAnsi="Arial" w:cs="Arial"/>
          <w:sz w:val="20"/>
          <w:szCs w:val="20"/>
          <w:lang w:eastAsia="ru-RU"/>
        </w:rPr>
        <w:t xml:space="preserve">территориальную </w:t>
      </w:r>
      <w:r w:rsidRPr="000D2326">
        <w:rPr>
          <w:rFonts w:ascii="Arial" w:hAnsi="Arial" w:cs="Arial"/>
          <w:sz w:val="20"/>
          <w:szCs w:val="20"/>
          <w:lang w:eastAsia="ru-RU"/>
        </w:rPr>
        <w:t xml:space="preserve">избирательную комиссию, которая </w:t>
      </w:r>
      <w:r>
        <w:rPr>
          <w:rFonts w:ascii="Arial" w:hAnsi="Arial" w:cs="Arial"/>
          <w:sz w:val="20"/>
          <w:szCs w:val="20"/>
          <w:lang w:eastAsia="ru-RU"/>
        </w:rPr>
        <w:t>аннулирует данное удостоверение.</w:t>
      </w:r>
    </w:p>
    <w:p w:rsidR="001F4C1A" w:rsidRPr="00FC60C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1F4C1A" w:rsidRPr="00FC60C6" w:rsidRDefault="001F4C1A" w:rsidP="001F4C1A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395" w:right="-658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>16 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33/293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AA2A05" w:rsidRPr="000D2326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Pr="00AA2A05">
              <w:rPr>
                <w:rFonts w:ascii="Times New Roman" w:hAnsi="Times New Roman" w:cs="Times New Roman"/>
                <w:lang w:eastAsia="ru-RU"/>
              </w:rPr>
              <w:t>Вяземского районного Совета депутатов пятого созыва по трехман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датному избирательному округу </w:t>
            </w:r>
            <w:r w:rsidRPr="00AA2A05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>Примечание.</w:t>
      </w:r>
    </w:p>
    <w:p w:rsidR="00801BCD" w:rsidRPr="00F27175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доверенного лица кандидата в депутаты </w:t>
      </w:r>
      <w:r w:rsidR="00A576D4"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>выдвинутого по многомандатному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801BCD" w:rsidRPr="00F27175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801BCD" w:rsidRPr="00F27175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27175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 w:rsidR="00A576D4">
        <w:rPr>
          <w:rFonts w:ascii="Arial" w:hAnsi="Arial" w:cs="Arial"/>
          <w:sz w:val="20"/>
          <w:szCs w:val="20"/>
        </w:rPr>
        <w:t xml:space="preserve">территориальной </w:t>
      </w:r>
      <w:r w:rsidRPr="00F27175">
        <w:rPr>
          <w:rFonts w:ascii="Arial" w:hAnsi="Arial" w:cs="Arial"/>
          <w:sz w:val="20"/>
          <w:szCs w:val="20"/>
        </w:rPr>
        <w:t xml:space="preserve">избирательной комиссии о регистрации доверенного лица кандидата в депутаты </w:t>
      </w:r>
      <w:r w:rsidR="00A576D4"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801BCD" w:rsidRPr="00F27175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Pr="00F63652" w:rsidRDefault="00801BCD" w:rsidP="00801B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1F4C1A" w:rsidRPr="00FC60C6" w:rsidRDefault="001F4C1A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1F4C1A" w:rsidRPr="00C650F6" w:rsidRDefault="001F4C1A" w:rsidP="001F4C1A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1F4C1A" w:rsidRPr="00FC60C6" w:rsidRDefault="001F4C1A" w:rsidP="001F4C1A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3402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>16</w:t>
      </w:r>
      <w:proofErr w:type="gramEnd"/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33/293</w:t>
      </w:r>
    </w:p>
    <w:p w:rsidR="001F4C1A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AA2A05" w:rsidRPr="000D2326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Pr="00AA2A05">
              <w:rPr>
                <w:rFonts w:ascii="Times New Roman" w:hAnsi="Times New Roman" w:cs="Times New Roman"/>
                <w:lang w:eastAsia="ru-RU"/>
              </w:rPr>
              <w:t xml:space="preserve">Вяземского районного Совета депутатов пятого созыва по </w:t>
            </w:r>
            <w:r>
              <w:rPr>
                <w:rFonts w:ascii="Times New Roman" w:hAnsi="Times New Roman" w:cs="Times New Roman"/>
                <w:lang w:eastAsia="ru-RU"/>
              </w:rPr>
              <w:t>двух</w:t>
            </w:r>
            <w:r w:rsidRPr="00AA2A05">
              <w:rPr>
                <w:rFonts w:ascii="Times New Roman" w:hAnsi="Times New Roman" w:cs="Times New Roman"/>
                <w:lang w:eastAsia="ru-RU"/>
              </w:rPr>
              <w:t>ман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датному избирательному округу 6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0D2326" w:rsidRDefault="00AA2A05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Default="00801BCD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6D4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>Примечание.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доверенного лица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>выдвинутого по многомандатному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A576D4" w:rsidRPr="00F27175" w:rsidRDefault="00A576D4" w:rsidP="00A576D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27175">
        <w:rPr>
          <w:rFonts w:ascii="Arial" w:hAnsi="Arial" w:cs="Arial"/>
          <w:sz w:val="20"/>
          <w:szCs w:val="20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</w:rPr>
        <w:t xml:space="preserve">территориальной </w:t>
      </w:r>
      <w:r w:rsidRPr="00F27175">
        <w:rPr>
          <w:rFonts w:ascii="Arial" w:hAnsi="Arial" w:cs="Arial"/>
          <w:sz w:val="20"/>
          <w:szCs w:val="20"/>
        </w:rPr>
        <w:t xml:space="preserve">избирательной комиссии о регистрации доверенного лица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76D4" w:rsidRPr="00F63652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AA2A05" w:rsidRPr="00FC60C6" w:rsidRDefault="00AA2A05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A2A05" w:rsidRPr="00FC60C6" w:rsidRDefault="00AA2A05" w:rsidP="00AA2A0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3402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>16 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33/293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01BCD" w:rsidRPr="000D2326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801BCD" w:rsidRPr="00801B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801BCD" w:rsidRPr="00801BC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Вяземского районного Совета депутатов пятого созыва,</w:t>
            </w:r>
            <w:r w:rsidR="00801BCD"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выдвинутого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по трехмандатному избирательному округу № 2,</w:t>
            </w: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уполномоченного представителя по финансовым вопросам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sz w:val="20"/>
          <w:szCs w:val="20"/>
          <w:lang w:eastAsia="ru-RU"/>
        </w:rPr>
        <w:t>, выдвинутого по многомандатному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  <w:lang w:eastAsia="ru-RU"/>
        </w:rPr>
        <w:t xml:space="preserve">территориальной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избирательной комиссии о регистрации уполномоченного представителя по финансовым вопросам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>.</w:t>
      </w:r>
    </w:p>
    <w:p w:rsidR="00A576D4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Pr="00FC60C6" w:rsidRDefault="00801BCD" w:rsidP="00801BC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801BCD" w:rsidRPr="00C650F6" w:rsidRDefault="00801BCD" w:rsidP="00801BCD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801BCD" w:rsidRPr="00FC60C6" w:rsidRDefault="00801BCD" w:rsidP="00801BCD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3402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>16</w:t>
      </w:r>
      <w:proofErr w:type="gramEnd"/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2017 года №</w:t>
      </w:r>
      <w:r w:rsidR="00287D6F">
        <w:rPr>
          <w:rFonts w:ascii="Times New Roman" w:hAnsi="Times New Roman" w:cs="Times New Roman"/>
          <w:sz w:val="28"/>
          <w:szCs w:val="28"/>
          <w:lang w:eastAsia="ru-RU"/>
        </w:rPr>
        <w:t xml:space="preserve"> 33/293</w:t>
      </w:r>
      <w:bookmarkStart w:id="0" w:name="_GoBack"/>
      <w:bookmarkEnd w:id="0"/>
    </w:p>
    <w:p w:rsidR="00801BCD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01BCD" w:rsidRPr="00F27175" w:rsidRDefault="00801BCD" w:rsidP="0080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801BCD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01BCD" w:rsidRPr="000D2326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Дополнительные в</w:t>
            </w: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Вяземского районного Совета депутатов пятого созыва по трехмандатному избирательному округу № 2, двухмандатному избирательному округу №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801BCD" w:rsidRPr="005B6F07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801BCD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Pr="00801BC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Вяземского районного Совета депутатов пятого созыва,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выдвинутого </w:t>
            </w:r>
          </w:p>
          <w:p w:rsidR="00801BCD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по двухмандатному избирательному округу № 6,</w:t>
            </w: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801BCD" w:rsidRPr="005B6F07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801BCD" w:rsidRPr="003A29DB" w:rsidTr="00801BCD">
        <w:trPr>
          <w:trHeight w:val="528"/>
          <w:jc w:val="center"/>
        </w:trPr>
        <w:tc>
          <w:tcPr>
            <w:tcW w:w="2946" w:type="dxa"/>
          </w:tcPr>
          <w:p w:rsidR="00801BCD" w:rsidRPr="005F38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801BCD" w:rsidRPr="00F27175" w:rsidRDefault="00801BCD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01BCD" w:rsidRPr="00F27175" w:rsidRDefault="00801BCD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801BCD" w:rsidRPr="00F27175" w:rsidRDefault="00801BCD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01BCD" w:rsidRPr="00F27175" w:rsidRDefault="00801BCD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801BCD" w:rsidRPr="00F27175" w:rsidRDefault="00801BCD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01BCD" w:rsidRPr="00F27175" w:rsidRDefault="00801BCD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801BCD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801BCD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801BCD" w:rsidRDefault="00801BCD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801BC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b/>
          <w:bCs/>
          <w:sz w:val="20"/>
          <w:szCs w:val="20"/>
          <w:lang w:eastAsia="ru-RU"/>
        </w:rPr>
        <w:t xml:space="preserve">Примечание.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уполномоченного представителя по финансовым вопросам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sz w:val="20"/>
          <w:szCs w:val="20"/>
          <w:lang w:eastAsia="ru-RU"/>
        </w:rPr>
        <w:t>, выдвинутого по многомандатному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 избирательному округу, – документ, удостоверяющий статус предъявителя.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A576D4" w:rsidRPr="00F27175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 xml:space="preserve">Удостоверение выдается на основании постановления </w:t>
      </w:r>
      <w:r>
        <w:rPr>
          <w:rFonts w:ascii="Arial" w:hAnsi="Arial" w:cs="Arial"/>
          <w:sz w:val="20"/>
          <w:szCs w:val="20"/>
          <w:lang w:eastAsia="ru-RU"/>
        </w:rPr>
        <w:t xml:space="preserve">территориальной </w:t>
      </w:r>
      <w:r w:rsidRPr="00F27175">
        <w:rPr>
          <w:rFonts w:ascii="Arial" w:hAnsi="Arial" w:cs="Arial"/>
          <w:sz w:val="20"/>
          <w:szCs w:val="20"/>
          <w:lang w:eastAsia="ru-RU"/>
        </w:rPr>
        <w:t xml:space="preserve">избирательной комиссии о регистрации уполномоченного представителя по финансовым вопросам кандидата в депутаты </w:t>
      </w:r>
      <w:r w:rsidRPr="00AA2A05">
        <w:rPr>
          <w:rFonts w:ascii="Times New Roman" w:hAnsi="Times New Roman" w:cs="Times New Roman"/>
          <w:lang w:eastAsia="ru-RU"/>
        </w:rPr>
        <w:t>Вяземского районного Совета депутатов пятого созыва</w:t>
      </w:r>
      <w:r>
        <w:rPr>
          <w:rFonts w:ascii="Arial" w:hAnsi="Arial" w:cs="Arial"/>
          <w:i/>
          <w:iCs/>
          <w:sz w:val="20"/>
          <w:szCs w:val="20"/>
          <w:lang w:eastAsia="ru-RU"/>
        </w:rPr>
        <w:t>.</w:t>
      </w:r>
    </w:p>
    <w:p w:rsidR="00A576D4" w:rsidRDefault="00A576D4" w:rsidP="00A576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27175">
        <w:rPr>
          <w:rFonts w:ascii="Arial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sectPr w:rsidR="00A576D4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A2" w:rsidRDefault="00981FA2" w:rsidP="000D2326">
      <w:pPr>
        <w:spacing w:after="0" w:line="240" w:lineRule="auto"/>
      </w:pPr>
      <w:r>
        <w:separator/>
      </w:r>
    </w:p>
  </w:endnote>
  <w:endnote w:type="continuationSeparator" w:id="0">
    <w:p w:rsidR="00981FA2" w:rsidRDefault="00981FA2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A2" w:rsidRDefault="00981FA2" w:rsidP="000D2326">
      <w:pPr>
        <w:spacing w:after="0" w:line="240" w:lineRule="auto"/>
      </w:pPr>
      <w:r>
        <w:separator/>
      </w:r>
    </w:p>
  </w:footnote>
  <w:footnote w:type="continuationSeparator" w:id="0">
    <w:p w:rsidR="00981FA2" w:rsidRDefault="00981FA2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7D6F">
      <w:rPr>
        <w:noProof/>
      </w:rPr>
      <w:t>10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B6C18"/>
    <w:rsid w:val="000D2326"/>
    <w:rsid w:val="001176F7"/>
    <w:rsid w:val="00124803"/>
    <w:rsid w:val="001F4C1A"/>
    <w:rsid w:val="00227CE6"/>
    <w:rsid w:val="00287D6F"/>
    <w:rsid w:val="00294B15"/>
    <w:rsid w:val="002B249C"/>
    <w:rsid w:val="00396C71"/>
    <w:rsid w:val="003A29DB"/>
    <w:rsid w:val="003A4F06"/>
    <w:rsid w:val="003E0BE3"/>
    <w:rsid w:val="00412B03"/>
    <w:rsid w:val="004405E6"/>
    <w:rsid w:val="00481E16"/>
    <w:rsid w:val="00552D95"/>
    <w:rsid w:val="005B6F07"/>
    <w:rsid w:val="005F2718"/>
    <w:rsid w:val="005F38CD"/>
    <w:rsid w:val="005F4862"/>
    <w:rsid w:val="00622FE4"/>
    <w:rsid w:val="00733B2A"/>
    <w:rsid w:val="00767960"/>
    <w:rsid w:val="00785381"/>
    <w:rsid w:val="007D4BDB"/>
    <w:rsid w:val="00801BCD"/>
    <w:rsid w:val="008112AD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A02E9E"/>
    <w:rsid w:val="00A053F9"/>
    <w:rsid w:val="00A5292C"/>
    <w:rsid w:val="00A576D4"/>
    <w:rsid w:val="00A703CA"/>
    <w:rsid w:val="00AA2A05"/>
    <w:rsid w:val="00BA6C50"/>
    <w:rsid w:val="00BC42A6"/>
    <w:rsid w:val="00C15EEF"/>
    <w:rsid w:val="00C650F6"/>
    <w:rsid w:val="00C823C5"/>
    <w:rsid w:val="00D06C7D"/>
    <w:rsid w:val="00D454C9"/>
    <w:rsid w:val="00ED5299"/>
    <w:rsid w:val="00F15EEF"/>
    <w:rsid w:val="00F27175"/>
    <w:rsid w:val="00F55857"/>
    <w:rsid w:val="00F63652"/>
    <w:rsid w:val="00F94671"/>
    <w:rsid w:val="00FB4978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6</cp:revision>
  <cp:lastPrinted>2017-06-19T10:50:00Z</cp:lastPrinted>
  <dcterms:created xsi:type="dcterms:W3CDTF">2017-05-15T10:27:00Z</dcterms:created>
  <dcterms:modified xsi:type="dcterms:W3CDTF">2017-06-19T10:57:00Z</dcterms:modified>
</cp:coreProperties>
</file>